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DA33EF" w14:textId="701F3785" w:rsidR="00326BB6" w:rsidRPr="00326BB6" w:rsidRDefault="00326BB6" w:rsidP="00326BB6">
      <w:pPr>
        <w:jc w:val="center"/>
        <w:rPr>
          <w:rFonts w:ascii="Times New Roman" w:eastAsia="Times New Roman" w:hAnsi="Times New Roman" w:cs="Times New Roman"/>
          <w:b/>
          <w:sz w:val="56"/>
          <w:szCs w:val="56"/>
        </w:rPr>
      </w:pPr>
      <w:r w:rsidRPr="00326BB6">
        <w:rPr>
          <w:rFonts w:ascii="Times New Roman" w:eastAsia="Times New Roman" w:hAnsi="Times New Roman" w:cs="Times New Roman"/>
          <w:b/>
          <w:sz w:val="56"/>
          <w:szCs w:val="56"/>
        </w:rPr>
        <w:t>Topics in Software Engineering</w:t>
      </w:r>
    </w:p>
    <w:p w14:paraId="78A1D4AF" w14:textId="73694903" w:rsidR="00326BB6" w:rsidRPr="00326BB6" w:rsidRDefault="00326BB6" w:rsidP="00326BB6">
      <w:pPr>
        <w:jc w:val="center"/>
        <w:rPr>
          <w:rFonts w:ascii="Times New Roman" w:eastAsia="Times New Roman" w:hAnsi="Times New Roman" w:cs="Times New Roman"/>
          <w:b/>
          <w:sz w:val="56"/>
          <w:szCs w:val="56"/>
        </w:rPr>
      </w:pPr>
    </w:p>
    <w:p w14:paraId="2922F9A5" w14:textId="77777777" w:rsidR="00326BB6" w:rsidRPr="00326BB6" w:rsidRDefault="00326BB6" w:rsidP="00326BB6">
      <w:pPr>
        <w:jc w:val="center"/>
        <w:rPr>
          <w:rFonts w:ascii="Times New Roman" w:eastAsia="Times New Roman" w:hAnsi="Times New Roman" w:cs="Times New Roman"/>
          <w:b/>
          <w:sz w:val="56"/>
          <w:szCs w:val="56"/>
        </w:rPr>
      </w:pPr>
    </w:p>
    <w:p w14:paraId="66ED6BA4" w14:textId="0AE7430B" w:rsidR="00326BB6" w:rsidRPr="00326BB6" w:rsidRDefault="00326BB6" w:rsidP="00326BB6">
      <w:pPr>
        <w:jc w:val="center"/>
        <w:rPr>
          <w:rFonts w:ascii="Times New Roman" w:eastAsia="Times New Roman" w:hAnsi="Times New Roman" w:cs="Times New Roman"/>
          <w:b/>
          <w:sz w:val="56"/>
          <w:szCs w:val="56"/>
        </w:rPr>
      </w:pPr>
      <w:r w:rsidRPr="00326BB6">
        <w:rPr>
          <w:rFonts w:ascii="Times New Roman" w:eastAsia="Times New Roman" w:hAnsi="Times New Roman" w:cs="Times New Roman"/>
          <w:b/>
          <w:sz w:val="56"/>
          <w:szCs w:val="56"/>
        </w:rPr>
        <w:t>Assignment 1</w:t>
      </w:r>
    </w:p>
    <w:p w14:paraId="6B8430A9" w14:textId="77777777" w:rsidR="00326BB6" w:rsidRPr="00326BB6" w:rsidRDefault="00326BB6" w:rsidP="00326BB6">
      <w:pPr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7942A5D8" w14:textId="77777777" w:rsidR="00326BB6" w:rsidRPr="00326BB6" w:rsidRDefault="00326BB6" w:rsidP="00326BB6">
      <w:pPr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3697A495" w14:textId="0CE151FF" w:rsidR="00326BB6" w:rsidRPr="00326BB6" w:rsidRDefault="00326BB6" w:rsidP="00326BB6">
      <w:pPr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 w:rsidRPr="00326BB6">
        <w:rPr>
          <w:rFonts w:ascii="Times New Roman" w:eastAsia="Times New Roman" w:hAnsi="Times New Roman" w:cs="Times New Roman"/>
          <w:b/>
          <w:sz w:val="40"/>
          <w:szCs w:val="40"/>
        </w:rPr>
        <w:t>Group members:</w:t>
      </w:r>
    </w:p>
    <w:p w14:paraId="1A60B407" w14:textId="77777777" w:rsidR="00326BB6" w:rsidRPr="00326BB6" w:rsidRDefault="00326BB6" w:rsidP="00326BB6">
      <w:pPr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45049C53" w14:textId="7287B147" w:rsidR="00326BB6" w:rsidRPr="00326BB6" w:rsidRDefault="00326BB6" w:rsidP="00326BB6">
      <w:pPr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 w:rsidRPr="00326BB6">
        <w:rPr>
          <w:rFonts w:ascii="Times New Roman" w:eastAsia="Times New Roman" w:hAnsi="Times New Roman" w:cs="Times New Roman"/>
          <w:b/>
          <w:sz w:val="40"/>
          <w:szCs w:val="40"/>
        </w:rPr>
        <w:t>Ahsan Abdullah (FA19-BSE-007)</w:t>
      </w:r>
    </w:p>
    <w:p w14:paraId="62B00EDE" w14:textId="77777777" w:rsidR="00326BB6" w:rsidRPr="00326BB6" w:rsidRDefault="00326BB6" w:rsidP="00326BB6">
      <w:pPr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 w:rsidRPr="00326BB6">
        <w:rPr>
          <w:rFonts w:ascii="Times New Roman" w:eastAsia="Times New Roman" w:hAnsi="Times New Roman" w:cs="Times New Roman"/>
          <w:b/>
          <w:sz w:val="40"/>
          <w:szCs w:val="40"/>
        </w:rPr>
        <w:t xml:space="preserve">Malik Muhammad </w:t>
      </w:r>
      <w:proofErr w:type="spellStart"/>
      <w:r w:rsidRPr="00326BB6">
        <w:rPr>
          <w:rFonts w:ascii="Times New Roman" w:eastAsia="Times New Roman" w:hAnsi="Times New Roman" w:cs="Times New Roman"/>
          <w:b/>
          <w:sz w:val="40"/>
          <w:szCs w:val="40"/>
        </w:rPr>
        <w:t>Huzafah</w:t>
      </w:r>
      <w:proofErr w:type="spellEnd"/>
      <w:r w:rsidRPr="00326BB6">
        <w:rPr>
          <w:rFonts w:ascii="Times New Roman" w:eastAsia="Times New Roman" w:hAnsi="Times New Roman" w:cs="Times New Roman"/>
          <w:b/>
          <w:sz w:val="40"/>
          <w:szCs w:val="40"/>
        </w:rPr>
        <w:t xml:space="preserve"> Khan (FA19-BSE-043)</w:t>
      </w:r>
    </w:p>
    <w:p w14:paraId="5EB41FF1" w14:textId="77777777" w:rsidR="00326BB6" w:rsidRPr="00326BB6" w:rsidRDefault="00326BB6" w:rsidP="00326BB6">
      <w:pPr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 w:rsidRPr="00326BB6">
        <w:rPr>
          <w:rFonts w:ascii="Times New Roman" w:eastAsia="Times New Roman" w:hAnsi="Times New Roman" w:cs="Times New Roman"/>
          <w:b/>
          <w:sz w:val="40"/>
          <w:szCs w:val="40"/>
        </w:rPr>
        <w:t>Usama Tariq (FA19-BSE-063)</w:t>
      </w:r>
    </w:p>
    <w:p w14:paraId="6E60F323" w14:textId="2292ADB8" w:rsidR="00326BB6" w:rsidRDefault="00326BB6" w:rsidP="00326BB6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proofErr w:type="spellStart"/>
      <w:r w:rsidRPr="00326BB6">
        <w:rPr>
          <w:rFonts w:ascii="Times New Roman" w:eastAsia="Times New Roman" w:hAnsi="Times New Roman" w:cs="Times New Roman"/>
          <w:b/>
          <w:sz w:val="40"/>
          <w:szCs w:val="40"/>
        </w:rPr>
        <w:t>Hasnan</w:t>
      </w:r>
      <w:proofErr w:type="spellEnd"/>
      <w:r w:rsidRPr="00326BB6">
        <w:rPr>
          <w:rFonts w:ascii="Times New Roman" w:eastAsia="Times New Roman" w:hAnsi="Times New Roman" w:cs="Times New Roman"/>
          <w:b/>
          <w:sz w:val="40"/>
          <w:szCs w:val="40"/>
        </w:rPr>
        <w:t xml:space="preserve"> Mehmood (FA19-BSE-023)</w:t>
      </w:r>
      <w:r>
        <w:rPr>
          <w:rFonts w:ascii="Times New Roman" w:eastAsia="Times New Roman" w:hAnsi="Times New Roman" w:cs="Times New Roman"/>
          <w:b/>
          <w:sz w:val="36"/>
          <w:szCs w:val="36"/>
        </w:rPr>
        <w:br w:type="page"/>
      </w:r>
    </w:p>
    <w:p w14:paraId="00000001" w14:textId="6A1CCFE8" w:rsidR="00AD3367" w:rsidRDefault="00000000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lastRenderedPageBreak/>
        <w:t xml:space="preserve">Topics in Software Engineering I                   </w:t>
      </w:r>
    </w:p>
    <w:p w14:paraId="00000002" w14:textId="77777777" w:rsidR="00AD3367" w:rsidRDefault="00000000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CSE 350</w:t>
      </w:r>
    </w:p>
    <w:p w14:paraId="00000003" w14:textId="77777777" w:rsidR="00AD3367" w:rsidRDefault="00AD3367"/>
    <w:p w14:paraId="00000004" w14:textId="77777777" w:rsidR="00AD3367" w:rsidRDefault="00000000">
      <w:r>
        <w:t xml:space="preserve">Submission Oct 3, </w:t>
      </w:r>
      <w:proofErr w:type="gramStart"/>
      <w:r>
        <w:t>2022</w:t>
      </w:r>
      <w:proofErr w:type="gramEnd"/>
      <w:r>
        <w:t xml:space="preserve"> till 10AM.</w:t>
      </w:r>
    </w:p>
    <w:p w14:paraId="00000005" w14:textId="77777777" w:rsidR="00AD3367" w:rsidRDefault="00AD3367">
      <w:pPr>
        <w:rPr>
          <w:b/>
          <w:sz w:val="30"/>
          <w:szCs w:val="30"/>
          <w:u w:val="single"/>
        </w:rPr>
      </w:pPr>
    </w:p>
    <w:p w14:paraId="00000006" w14:textId="77777777" w:rsidR="00AD3367" w:rsidRDefault="00000000">
      <w:pPr>
        <w:rPr>
          <w:b/>
          <w:sz w:val="30"/>
          <w:szCs w:val="30"/>
        </w:rPr>
      </w:pPr>
      <w:r>
        <w:rPr>
          <w:b/>
          <w:sz w:val="30"/>
          <w:szCs w:val="30"/>
          <w:u w:val="single"/>
        </w:rPr>
        <w:t xml:space="preserve">Assignment 1 </w:t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</w:r>
      <w:r>
        <w:rPr>
          <w:b/>
          <w:sz w:val="30"/>
          <w:szCs w:val="30"/>
        </w:rPr>
        <w:tab/>
        <w:t xml:space="preserve"> Marks 10 </w:t>
      </w:r>
    </w:p>
    <w:p w14:paraId="00000007" w14:textId="77777777" w:rsidR="00AD3367" w:rsidRDefault="00AD3367">
      <w:pPr>
        <w:rPr>
          <w:b/>
          <w:sz w:val="30"/>
          <w:szCs w:val="30"/>
          <w:u w:val="single"/>
        </w:rPr>
      </w:pPr>
    </w:p>
    <w:p w14:paraId="00000008" w14:textId="77777777" w:rsidR="00AD3367" w:rsidRDefault="00000000">
      <w:pPr>
        <w:shd w:val="clear" w:color="auto" w:fill="FFFFFF"/>
        <w:spacing w:after="160" w:line="390" w:lineRule="auto"/>
        <w:rPr>
          <w:sz w:val="24"/>
          <w:szCs w:val="24"/>
        </w:rPr>
      </w:pPr>
      <w:r>
        <w:rPr>
          <w:sz w:val="24"/>
          <w:szCs w:val="24"/>
        </w:rPr>
        <w:t xml:space="preserve">Enable the project using any IDE for code review. It would be better to use Eclipse or </w:t>
      </w:r>
      <w:proofErr w:type="spellStart"/>
      <w:r>
        <w:rPr>
          <w:sz w:val="24"/>
          <w:szCs w:val="24"/>
        </w:rPr>
        <w:t>Netbeans</w:t>
      </w:r>
      <w:proofErr w:type="spellEnd"/>
      <w:r>
        <w:rPr>
          <w:sz w:val="24"/>
          <w:szCs w:val="24"/>
        </w:rPr>
        <w:t>. You may use VS Code too.</w:t>
      </w:r>
    </w:p>
    <w:p w14:paraId="00000009" w14:textId="77777777" w:rsidR="00AD3367" w:rsidRDefault="00000000">
      <w:pPr>
        <w:widowControl w:val="0"/>
        <w:numPr>
          <w:ilvl w:val="0"/>
          <w:numId w:val="1"/>
        </w:numPr>
        <w:spacing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Explore your project and find all options discussed in lecture 2 from Chapter 2. You need to prepare a google doc that highlights the potential </w:t>
      </w:r>
      <w:proofErr w:type="gramStart"/>
      <w:r>
        <w:rPr>
          <w:rFonts w:ascii="Times New Roman" w:eastAsia="Times New Roman" w:hAnsi="Times New Roman" w:cs="Times New Roman"/>
        </w:rPr>
        <w:t>issue  that</w:t>
      </w:r>
      <w:proofErr w:type="gramEnd"/>
      <w:r>
        <w:rPr>
          <w:rFonts w:ascii="Times New Roman" w:eastAsia="Times New Roman" w:hAnsi="Times New Roman" w:cs="Times New Roman"/>
        </w:rPr>
        <w:t xml:space="preserve"> your code has. You may identify these issues with the help of </w:t>
      </w:r>
    </w:p>
    <w:p w14:paraId="0000000A" w14:textId="77777777" w:rsidR="00AD3367" w:rsidRDefault="00000000">
      <w:pPr>
        <w:widowControl w:val="0"/>
        <w:spacing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</w:rPr>
        <w:t>i</w:t>
      </w:r>
      <w:proofErr w:type="spellEnd"/>
      <w:r>
        <w:rPr>
          <w:rFonts w:ascii="Times New Roman" w:eastAsia="Times New Roman" w:hAnsi="Times New Roman" w:cs="Times New Roman"/>
        </w:rPr>
        <w:t>) Identify deprecated technology or APIs. Just report the diagram.</w:t>
      </w:r>
    </w:p>
    <w:p w14:paraId="0000000B" w14:textId="77777777" w:rsidR="00AD3367" w:rsidRDefault="00000000">
      <w:pPr>
        <w:widowControl w:val="0"/>
        <w:spacing w:after="240"/>
        <w:ind w:left="720"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ii) Potential issues missing in the documentation but available in the code </w:t>
      </w:r>
    </w:p>
    <w:p w14:paraId="0000000C" w14:textId="6EFEAFF6" w:rsidR="00AD3367" w:rsidRDefault="00000000">
      <w:pPr>
        <w:widowControl w:val="0"/>
        <w:spacing w:after="240"/>
        <w:ind w:left="720"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iii) missing of technical documentation </w:t>
      </w:r>
      <w:proofErr w:type="gramStart"/>
      <w:r>
        <w:rPr>
          <w:rFonts w:ascii="Times New Roman" w:eastAsia="Times New Roman" w:hAnsi="Times New Roman" w:cs="Times New Roman"/>
        </w:rPr>
        <w:t>( if</w:t>
      </w:r>
      <w:proofErr w:type="gramEnd"/>
      <w:r>
        <w:rPr>
          <w:rFonts w:ascii="Times New Roman" w:eastAsia="Times New Roman" w:hAnsi="Times New Roman" w:cs="Times New Roman"/>
        </w:rPr>
        <w:t xml:space="preserve"> applicable ) </w:t>
      </w:r>
    </w:p>
    <w:p w14:paraId="3BB16867" w14:textId="3E3F961B" w:rsidR="00AF1555" w:rsidRDefault="00AF1555" w:rsidP="00AF1555">
      <w:pPr>
        <w:widowControl w:val="0"/>
        <w:spacing w:after="240"/>
        <w:rPr>
          <w:rFonts w:ascii="Times New Roman" w:eastAsia="Times New Roman" w:hAnsi="Times New Roman" w:cs="Times New Roman"/>
          <w:b/>
          <w:bCs/>
        </w:rPr>
      </w:pPr>
      <w:r w:rsidRPr="00AF1555">
        <w:rPr>
          <w:rFonts w:ascii="Times New Roman" w:eastAsia="Times New Roman" w:hAnsi="Times New Roman" w:cs="Times New Roman"/>
          <w:b/>
          <w:bCs/>
        </w:rPr>
        <w:t>Sol:</w:t>
      </w:r>
    </w:p>
    <w:p w14:paraId="286E5B8F" w14:textId="47655535" w:rsidR="00AF1555" w:rsidRPr="00AF1555" w:rsidRDefault="00AF1555" w:rsidP="00AF1555">
      <w:pPr>
        <w:widowControl w:val="0"/>
        <w:spacing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Documentation is not available for current code.</w:t>
      </w:r>
    </w:p>
    <w:p w14:paraId="0000000D" w14:textId="77777777" w:rsidR="00AD3367" w:rsidRDefault="00000000">
      <w:pPr>
        <w:numPr>
          <w:ilvl w:val="0"/>
          <w:numId w:val="1"/>
        </w:numPr>
        <w:shd w:val="clear" w:color="auto" w:fill="FFFFFF"/>
        <w:spacing w:line="390" w:lineRule="auto"/>
        <w:rPr>
          <w:sz w:val="24"/>
          <w:szCs w:val="24"/>
        </w:rPr>
      </w:pPr>
      <w:r>
        <w:rPr>
          <w:sz w:val="24"/>
          <w:szCs w:val="24"/>
        </w:rPr>
        <w:t>Use PMD to help identify potential coding errors and customize the rules you use to make sure only pertinent rules are applied to your source code.</w:t>
      </w:r>
    </w:p>
    <w:p w14:paraId="0000000E" w14:textId="77777777" w:rsidR="00AD3367" w:rsidRDefault="00000000">
      <w:pPr>
        <w:widowControl w:val="0"/>
        <w:numPr>
          <w:ilvl w:val="1"/>
          <w:numId w:val="1"/>
        </w:numPr>
        <w:rPr>
          <w:highlight w:val="white"/>
        </w:rPr>
      </w:pPr>
      <w:r>
        <w:rPr>
          <w:highlight w:val="white"/>
        </w:rPr>
        <w:t>Create &amp; view code issues directly from your editor</w:t>
      </w:r>
    </w:p>
    <w:p w14:paraId="0000000F" w14:textId="77777777" w:rsidR="00AD3367" w:rsidRDefault="00000000">
      <w:pPr>
        <w:widowControl w:val="0"/>
        <w:numPr>
          <w:ilvl w:val="1"/>
          <w:numId w:val="1"/>
        </w:numPr>
        <w:rPr>
          <w:highlight w:val="white"/>
        </w:rPr>
      </w:pPr>
      <w:r>
        <w:rPr>
          <w:highlight w:val="white"/>
        </w:rPr>
        <w:t>Track &amp; prioritize code improvements like technical debt</w:t>
      </w:r>
    </w:p>
    <w:p w14:paraId="00000010" w14:textId="77777777" w:rsidR="00AD3367" w:rsidRDefault="00000000">
      <w:pPr>
        <w:widowControl w:val="0"/>
        <w:numPr>
          <w:ilvl w:val="1"/>
          <w:numId w:val="1"/>
        </w:numPr>
        <w:rPr>
          <w:highlight w:val="white"/>
        </w:rPr>
      </w:pPr>
      <w:r>
        <w:rPr>
          <w:highlight w:val="white"/>
        </w:rPr>
        <w:t>Check your code quality</w:t>
      </w:r>
    </w:p>
    <w:p w14:paraId="00000011" w14:textId="77777777" w:rsidR="00AD3367" w:rsidRDefault="00000000">
      <w:pPr>
        <w:widowControl w:val="0"/>
        <w:numPr>
          <w:ilvl w:val="1"/>
          <w:numId w:val="1"/>
        </w:numPr>
        <w:rPr>
          <w:highlight w:val="white"/>
        </w:rPr>
      </w:pPr>
      <w:r>
        <w:rPr>
          <w:highlight w:val="white"/>
        </w:rPr>
        <w:t>Apply at least 3 PMD rules with the help of tool</w:t>
      </w:r>
    </w:p>
    <w:p w14:paraId="00000012" w14:textId="5234CBC7" w:rsidR="00AD3367" w:rsidRPr="00450210" w:rsidRDefault="00000000">
      <w:pPr>
        <w:widowControl w:val="0"/>
        <w:numPr>
          <w:ilvl w:val="1"/>
          <w:numId w:val="1"/>
        </w:numPr>
        <w:rPr>
          <w:highlight w:val="white"/>
        </w:rPr>
      </w:pPr>
      <w:r>
        <w:t>Generate the Abstract Syntax Tree of your source code suing PMD.</w:t>
      </w:r>
    </w:p>
    <w:p w14:paraId="4E7A6AC2" w14:textId="153D4EB0" w:rsidR="00450210" w:rsidRDefault="00450210" w:rsidP="00450210">
      <w:pPr>
        <w:widowControl w:val="0"/>
      </w:pPr>
    </w:p>
    <w:p w14:paraId="6C006CDC" w14:textId="598E2155" w:rsidR="00450210" w:rsidRDefault="009843DC" w:rsidP="00E767DA">
      <w:pPr>
        <w:pStyle w:val="ListParagraph"/>
        <w:widowControl w:val="0"/>
        <w:numPr>
          <w:ilvl w:val="0"/>
          <w:numId w:val="2"/>
        </w:numPr>
      </w:pPr>
      <w:proofErr w:type="spellStart"/>
      <w:r>
        <w:t>System.out.println</w:t>
      </w:r>
      <w:proofErr w:type="spellEnd"/>
      <w:r>
        <w:t xml:space="preserve"> is used in the project code while according to PMD </w:t>
      </w:r>
      <w:proofErr w:type="spellStart"/>
      <w:r>
        <w:t>System.out.print</w:t>
      </w:r>
      <w:proofErr w:type="spellEnd"/>
      <w:r>
        <w:t xml:space="preserve"> is more appreciable to be used</w:t>
      </w:r>
      <w:r w:rsidR="002649F2">
        <w:t>.</w:t>
      </w:r>
    </w:p>
    <w:p w14:paraId="3CA19511" w14:textId="5D426F56" w:rsidR="00BA0DFD" w:rsidRDefault="00BA0DFD" w:rsidP="00BA0DFD">
      <w:pPr>
        <w:widowControl w:val="0"/>
      </w:pPr>
      <w:r>
        <w:rPr>
          <w:noProof/>
        </w:rPr>
        <w:lastRenderedPageBreak/>
        <w:drawing>
          <wp:inline distT="0" distB="0" distL="0" distR="0" wp14:anchorId="3DCC1381" wp14:editId="30288B2E">
            <wp:extent cx="5943600" cy="31432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14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61360" w14:textId="5C12419C" w:rsidR="004C6EB1" w:rsidRDefault="004C6EB1" w:rsidP="00BA0DFD">
      <w:pPr>
        <w:widowControl w:val="0"/>
      </w:pPr>
    </w:p>
    <w:p w14:paraId="0125B13F" w14:textId="4F7CFADF" w:rsidR="004C6EB1" w:rsidRDefault="009E2619" w:rsidP="004C6EB1">
      <w:pPr>
        <w:pStyle w:val="ListParagraph"/>
        <w:widowControl w:val="0"/>
        <w:numPr>
          <w:ilvl w:val="0"/>
          <w:numId w:val="2"/>
        </w:numPr>
      </w:pPr>
      <w:r>
        <w:t xml:space="preserve">There is a conventional error for class name </w:t>
      </w:r>
      <w:proofErr w:type="spellStart"/>
      <w:r>
        <w:t>foodCart</w:t>
      </w:r>
      <w:proofErr w:type="spellEnd"/>
      <w:r>
        <w:t xml:space="preserve"> as class names are written in CamelCase </w:t>
      </w:r>
      <w:proofErr w:type="spellStart"/>
      <w:r>
        <w:t>i</w:t>
      </w:r>
      <w:proofErr w:type="spellEnd"/>
      <w:r>
        <w:t xml:space="preserve">-e </w:t>
      </w:r>
      <w:proofErr w:type="spellStart"/>
      <w:r>
        <w:t>FoodCart</w:t>
      </w:r>
      <w:proofErr w:type="spellEnd"/>
    </w:p>
    <w:p w14:paraId="08B11F65" w14:textId="67367F20" w:rsidR="00843D63" w:rsidRDefault="00843D63" w:rsidP="00843D63">
      <w:pPr>
        <w:widowControl w:val="0"/>
        <w:ind w:left="360"/>
      </w:pPr>
      <w:r>
        <w:rPr>
          <w:noProof/>
        </w:rPr>
        <w:drawing>
          <wp:inline distT="0" distB="0" distL="0" distR="0" wp14:anchorId="7A7F5485" wp14:editId="6E5CFDE6">
            <wp:extent cx="5334000" cy="2562225"/>
            <wp:effectExtent l="0" t="0" r="0" b="317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/>
                    <a:srcRect b="5614"/>
                    <a:stretch/>
                  </pic:blipFill>
                  <pic:spPr bwMode="auto">
                    <a:xfrm>
                      <a:off x="0" y="0"/>
                      <a:ext cx="5334000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7D534" w14:textId="177AF8EB" w:rsidR="001D773E" w:rsidRDefault="001D773E" w:rsidP="00843D63">
      <w:pPr>
        <w:widowControl w:val="0"/>
        <w:ind w:left="360"/>
      </w:pPr>
    </w:p>
    <w:p w14:paraId="63AC1EB8" w14:textId="4AA72FE2" w:rsidR="001D773E" w:rsidRDefault="0020459B" w:rsidP="001D773E">
      <w:pPr>
        <w:pStyle w:val="ListParagraph"/>
        <w:widowControl w:val="0"/>
        <w:numPr>
          <w:ilvl w:val="0"/>
          <w:numId w:val="2"/>
        </w:numPr>
      </w:pPr>
      <w:proofErr w:type="spellStart"/>
      <w:r w:rsidRPr="0020459B">
        <w:t>ConstructorCallsOverridableMethod</w:t>
      </w:r>
      <w:proofErr w:type="spellEnd"/>
      <w:r w:rsidRPr="0020459B">
        <w:t>: Overridable method "</w:t>
      </w:r>
      <w:proofErr w:type="spellStart"/>
      <w:r w:rsidRPr="0020459B">
        <w:t>init</w:t>
      </w:r>
      <w:proofErr w:type="spellEnd"/>
      <w:r w:rsidRPr="0020459B">
        <w:t>' called during object construction</w:t>
      </w:r>
      <w:r>
        <w:t xml:space="preserve">, </w:t>
      </w:r>
      <w:proofErr w:type="spellStart"/>
      <w:r>
        <w:t>overrideable</w:t>
      </w:r>
      <w:proofErr w:type="spellEnd"/>
      <w:r>
        <w:t xml:space="preserve"> methods should not be called according to PMD</w:t>
      </w:r>
    </w:p>
    <w:p w14:paraId="0AE4DD4D" w14:textId="4422008A" w:rsidR="00951BA5" w:rsidRDefault="00951BA5" w:rsidP="00951BA5">
      <w:pPr>
        <w:widowControl w:val="0"/>
      </w:pPr>
      <w:r>
        <w:rPr>
          <w:noProof/>
        </w:rPr>
        <w:lastRenderedPageBreak/>
        <w:drawing>
          <wp:inline distT="0" distB="0" distL="0" distR="0" wp14:anchorId="677B81D3" wp14:editId="4882C823">
            <wp:extent cx="5943600" cy="31527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28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15BCE" w14:textId="77777777" w:rsidR="00E767DA" w:rsidRDefault="00E767DA" w:rsidP="00E767DA">
      <w:pPr>
        <w:widowControl w:val="0"/>
      </w:pPr>
    </w:p>
    <w:p w14:paraId="497B2B6A" w14:textId="77777777" w:rsidR="00450210" w:rsidRDefault="00450210" w:rsidP="00450210">
      <w:pPr>
        <w:widowControl w:val="0"/>
        <w:rPr>
          <w:highlight w:val="white"/>
        </w:rPr>
      </w:pPr>
    </w:p>
    <w:p w14:paraId="00000013" w14:textId="4185F8B5" w:rsidR="00AD3367" w:rsidRDefault="00000000">
      <w:pPr>
        <w:numPr>
          <w:ilvl w:val="0"/>
          <w:numId w:val="1"/>
        </w:numPr>
        <w:shd w:val="clear" w:color="auto" w:fill="FFFFFF"/>
        <w:spacing w:after="160" w:line="390" w:lineRule="auto"/>
        <w:rPr>
          <w:sz w:val="24"/>
          <w:szCs w:val="24"/>
        </w:rPr>
      </w:pPr>
      <w:r>
        <w:rPr>
          <w:sz w:val="24"/>
          <w:szCs w:val="24"/>
        </w:rPr>
        <w:t xml:space="preserve">Use the Check Style tool to review your code. At least apply 2 rules on your code using </w:t>
      </w:r>
      <w:proofErr w:type="spellStart"/>
      <w:r>
        <w:rPr>
          <w:sz w:val="24"/>
          <w:szCs w:val="24"/>
        </w:rPr>
        <w:t>C</w:t>
      </w:r>
      <w:r w:rsidR="00C76D26">
        <w:rPr>
          <w:sz w:val="24"/>
          <w:szCs w:val="24"/>
        </w:rPr>
        <w:t>h</w:t>
      </w:r>
      <w:r>
        <w:rPr>
          <w:sz w:val="24"/>
          <w:szCs w:val="24"/>
        </w:rPr>
        <w:t>eckStyle</w:t>
      </w:r>
      <w:proofErr w:type="spellEnd"/>
      <w:r>
        <w:rPr>
          <w:sz w:val="24"/>
          <w:szCs w:val="24"/>
        </w:rPr>
        <w:t xml:space="preserve"> </w:t>
      </w:r>
    </w:p>
    <w:p w14:paraId="5B4235B9" w14:textId="21803DCC" w:rsidR="00237D4D" w:rsidRDefault="00237D4D" w:rsidP="00237D4D">
      <w:pPr>
        <w:shd w:val="clear" w:color="auto" w:fill="FFFFFF"/>
        <w:spacing w:after="160" w:line="390" w:lineRule="auto"/>
        <w:rPr>
          <w:b/>
          <w:bCs/>
          <w:sz w:val="24"/>
          <w:szCs w:val="24"/>
        </w:rPr>
      </w:pPr>
      <w:r w:rsidRPr="00237D4D">
        <w:rPr>
          <w:b/>
          <w:bCs/>
          <w:sz w:val="24"/>
          <w:szCs w:val="24"/>
        </w:rPr>
        <w:t>Solution:</w:t>
      </w:r>
    </w:p>
    <w:p w14:paraId="4FCF794D" w14:textId="74DA8AC4" w:rsidR="00237D4D" w:rsidRDefault="00237D4D" w:rsidP="00237D4D">
      <w:pPr>
        <w:shd w:val="clear" w:color="auto" w:fill="FFFFFF"/>
        <w:spacing w:after="160" w:line="39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Check</w:t>
      </w:r>
      <w:r w:rsidR="00C76D26">
        <w:rPr>
          <w:sz w:val="24"/>
          <w:szCs w:val="24"/>
        </w:rPr>
        <w:t>S</w:t>
      </w:r>
      <w:r>
        <w:rPr>
          <w:sz w:val="24"/>
          <w:szCs w:val="24"/>
        </w:rPr>
        <w:t>tyle</w:t>
      </w:r>
      <w:proofErr w:type="spellEnd"/>
      <w:r>
        <w:rPr>
          <w:sz w:val="24"/>
          <w:szCs w:val="24"/>
        </w:rPr>
        <w:t xml:space="preserve"> </w:t>
      </w:r>
      <w:r w:rsidR="00C76D26">
        <w:rPr>
          <w:sz w:val="24"/>
          <w:szCs w:val="24"/>
        </w:rPr>
        <w:t>review Problems</w:t>
      </w:r>
    </w:p>
    <w:p w14:paraId="75B38EA9" w14:textId="114A4C06" w:rsidR="00237D4D" w:rsidRDefault="00237D4D" w:rsidP="00237D4D">
      <w:pPr>
        <w:shd w:val="clear" w:color="auto" w:fill="FFFFFF"/>
        <w:spacing w:after="160" w:line="39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144DA87" wp14:editId="6247BE45">
            <wp:extent cx="5943600" cy="37147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392D" w14:textId="5B071B3D" w:rsidR="0002665C" w:rsidRDefault="00815410" w:rsidP="00815410">
      <w:pPr>
        <w:pStyle w:val="ListParagraph"/>
        <w:numPr>
          <w:ilvl w:val="0"/>
          <w:numId w:val="4"/>
        </w:numPr>
        <w:shd w:val="clear" w:color="auto" w:fill="FFFFFF"/>
        <w:spacing w:after="160" w:line="390" w:lineRule="auto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getText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 is deprecated so checklist suggestion was to add @suppressWarnings</w:t>
      </w:r>
    </w:p>
    <w:p w14:paraId="22A76C61" w14:textId="2B2FF287" w:rsidR="00815410" w:rsidRDefault="00815410" w:rsidP="00815410">
      <w:pPr>
        <w:shd w:val="clear" w:color="auto" w:fill="FFFFFF"/>
        <w:spacing w:after="160" w:line="39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19DECBF" wp14:editId="0BA101B8">
            <wp:extent cx="5943600" cy="37147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E388" w14:textId="11C392BB" w:rsidR="003456A4" w:rsidRDefault="003456A4" w:rsidP="003456A4">
      <w:pPr>
        <w:pStyle w:val="ListParagraph"/>
        <w:numPr>
          <w:ilvl w:val="0"/>
          <w:numId w:val="4"/>
        </w:numPr>
        <w:shd w:val="clear" w:color="auto" w:fill="FFFFFF"/>
        <w:spacing w:after="160" w:line="390" w:lineRule="auto"/>
        <w:rPr>
          <w:sz w:val="24"/>
          <w:szCs w:val="24"/>
        </w:rPr>
      </w:pPr>
      <w:r w:rsidRPr="003456A4">
        <w:rPr>
          <w:sz w:val="24"/>
          <w:szCs w:val="24"/>
        </w:rPr>
        <w:lastRenderedPageBreak/>
        <w:t xml:space="preserve">The serializable class Frame1 does not declare a static final </w:t>
      </w:r>
      <w:proofErr w:type="spellStart"/>
      <w:r w:rsidRPr="003456A4">
        <w:rPr>
          <w:sz w:val="24"/>
          <w:szCs w:val="24"/>
        </w:rPr>
        <w:t>serialVersionUID</w:t>
      </w:r>
      <w:proofErr w:type="spellEnd"/>
    </w:p>
    <w:p w14:paraId="16E0C7C2" w14:textId="4C85931F" w:rsidR="003456A4" w:rsidRDefault="003456A4" w:rsidP="003456A4">
      <w:pPr>
        <w:shd w:val="clear" w:color="auto" w:fill="FFFFFF"/>
        <w:spacing w:after="160" w:line="390" w:lineRule="auto"/>
        <w:rPr>
          <w:sz w:val="24"/>
          <w:szCs w:val="24"/>
        </w:rPr>
      </w:pPr>
      <w:r w:rsidRPr="003456A4">
        <w:rPr>
          <w:sz w:val="24"/>
          <w:szCs w:val="24"/>
        </w:rPr>
        <w:drawing>
          <wp:inline distT="0" distB="0" distL="0" distR="0" wp14:anchorId="065F4AB4" wp14:editId="4E8E9A61">
            <wp:extent cx="5943600" cy="37147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E700" w14:textId="126BE5BD" w:rsidR="003456A4" w:rsidRDefault="003456A4" w:rsidP="003456A4">
      <w:pPr>
        <w:shd w:val="clear" w:color="auto" w:fill="FFFFFF"/>
        <w:spacing w:after="160" w:line="390" w:lineRule="auto"/>
        <w:rPr>
          <w:sz w:val="24"/>
          <w:szCs w:val="24"/>
        </w:rPr>
      </w:pPr>
      <w:r w:rsidRPr="003456A4">
        <w:rPr>
          <w:sz w:val="24"/>
          <w:szCs w:val="24"/>
        </w:rPr>
        <w:drawing>
          <wp:inline distT="0" distB="0" distL="0" distR="0" wp14:anchorId="4C5585B9" wp14:editId="66029261">
            <wp:extent cx="5943600" cy="37147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94B4A" w14:textId="00E67E7B" w:rsidR="00836A6C" w:rsidRDefault="00836A6C" w:rsidP="00836A6C">
      <w:pPr>
        <w:pStyle w:val="ListParagraph"/>
        <w:numPr>
          <w:ilvl w:val="0"/>
          <w:numId w:val="4"/>
        </w:numPr>
        <w:shd w:val="clear" w:color="auto" w:fill="FFFFFF"/>
        <w:spacing w:after="160" w:line="39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After removing all warnings</w:t>
      </w:r>
    </w:p>
    <w:p w14:paraId="258EE983" w14:textId="6BB1B897" w:rsidR="001F5A7C" w:rsidRDefault="001F5A7C" w:rsidP="001F5A7C">
      <w:pPr>
        <w:shd w:val="clear" w:color="auto" w:fill="FFFFFF"/>
        <w:spacing w:after="160" w:line="390" w:lineRule="auto"/>
        <w:rPr>
          <w:sz w:val="24"/>
          <w:szCs w:val="24"/>
        </w:rPr>
      </w:pPr>
      <w:r w:rsidRPr="001F5A7C">
        <w:rPr>
          <w:sz w:val="24"/>
          <w:szCs w:val="24"/>
        </w:rPr>
        <w:drawing>
          <wp:inline distT="0" distB="0" distL="0" distR="0" wp14:anchorId="50C7D459" wp14:editId="67C1E7D5">
            <wp:extent cx="5943600" cy="37147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5B04" w14:textId="661F0F4B" w:rsidR="008840DF" w:rsidRDefault="008840DF" w:rsidP="001F5A7C">
      <w:pPr>
        <w:shd w:val="clear" w:color="auto" w:fill="FFFFFF"/>
        <w:spacing w:after="160" w:line="390" w:lineRule="auto"/>
        <w:rPr>
          <w:sz w:val="24"/>
          <w:szCs w:val="24"/>
        </w:rPr>
      </w:pPr>
      <w:r>
        <w:rPr>
          <w:sz w:val="24"/>
          <w:szCs w:val="24"/>
        </w:rPr>
        <w:t>Code was finally running error free</w:t>
      </w:r>
    </w:p>
    <w:p w14:paraId="331A7587" w14:textId="7E7F1B7C" w:rsidR="00D23C17" w:rsidRPr="001F5A7C" w:rsidRDefault="00D23C17" w:rsidP="001F5A7C">
      <w:pPr>
        <w:shd w:val="clear" w:color="auto" w:fill="FFFFFF"/>
        <w:spacing w:after="160" w:line="390" w:lineRule="auto"/>
        <w:rPr>
          <w:sz w:val="24"/>
          <w:szCs w:val="24"/>
        </w:rPr>
      </w:pPr>
      <w:r w:rsidRPr="00D23C17">
        <w:rPr>
          <w:sz w:val="24"/>
          <w:szCs w:val="24"/>
        </w:rPr>
        <w:lastRenderedPageBreak/>
        <w:drawing>
          <wp:inline distT="0" distB="0" distL="0" distR="0" wp14:anchorId="6D4E5449" wp14:editId="00B89F86">
            <wp:extent cx="5943600" cy="37147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75ADC" w14:textId="6C547A52" w:rsidR="003456A4" w:rsidRDefault="003456A4" w:rsidP="003456A4">
      <w:pPr>
        <w:shd w:val="clear" w:color="auto" w:fill="FFFFFF"/>
        <w:spacing w:after="160" w:line="390" w:lineRule="auto"/>
        <w:rPr>
          <w:sz w:val="24"/>
          <w:szCs w:val="24"/>
        </w:rPr>
      </w:pPr>
    </w:p>
    <w:p w14:paraId="26987148" w14:textId="77777777" w:rsidR="00231B1D" w:rsidRDefault="00231B1D" w:rsidP="00231B1D">
      <w:pPr>
        <w:shd w:val="clear" w:color="auto" w:fill="FFFFFF"/>
        <w:spacing w:after="160" w:line="390" w:lineRule="auto"/>
        <w:rPr>
          <w:sz w:val="24"/>
          <w:szCs w:val="24"/>
        </w:rPr>
      </w:pPr>
      <w:r>
        <w:t>Abstract Syntax Tree is available in GitHub code repo.</w:t>
      </w:r>
    </w:p>
    <w:p w14:paraId="7FE59BD7" w14:textId="77777777" w:rsidR="00231B1D" w:rsidRPr="003456A4" w:rsidRDefault="00231B1D" w:rsidP="003456A4">
      <w:pPr>
        <w:shd w:val="clear" w:color="auto" w:fill="FFFFFF"/>
        <w:spacing w:after="160" w:line="390" w:lineRule="auto"/>
        <w:rPr>
          <w:sz w:val="24"/>
          <w:szCs w:val="24"/>
        </w:rPr>
      </w:pPr>
    </w:p>
    <w:p w14:paraId="00000015" w14:textId="60DE479F" w:rsidR="00AD3367" w:rsidRDefault="00C76D26">
      <w:pPr>
        <w:rPr>
          <w:sz w:val="24"/>
          <w:szCs w:val="24"/>
        </w:rPr>
      </w:pPr>
      <w:r>
        <w:rPr>
          <w:sz w:val="24"/>
          <w:szCs w:val="24"/>
        </w:rPr>
        <w:t>GitHub</w:t>
      </w:r>
      <w:r w:rsidR="00BF6303">
        <w:rPr>
          <w:sz w:val="24"/>
          <w:szCs w:val="24"/>
        </w:rPr>
        <w:t xml:space="preserve"> Link</w:t>
      </w:r>
    </w:p>
    <w:p w14:paraId="41F8E046" w14:textId="0B6BB9BE" w:rsidR="00A7445A" w:rsidRDefault="00C76D26">
      <w:r w:rsidRPr="00C76D26">
        <w:t>https://github.com/ahsanabdullaa/fa19-bse-007-043-063-023/tree/main/Restaurant-Management-System</w:t>
      </w:r>
    </w:p>
    <w:sectPr w:rsidR="00A7445A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1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01F6CD1"/>
    <w:multiLevelType w:val="hybridMultilevel"/>
    <w:tmpl w:val="D90EA1EC"/>
    <w:lvl w:ilvl="0" w:tplc="A74EDD5E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2C57D07"/>
    <w:multiLevelType w:val="hybridMultilevel"/>
    <w:tmpl w:val="66764858"/>
    <w:lvl w:ilvl="0" w:tplc="D4C66976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8236558"/>
    <w:multiLevelType w:val="hybridMultilevel"/>
    <w:tmpl w:val="D6421A1A"/>
    <w:lvl w:ilvl="0" w:tplc="0FD6E634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58368AF"/>
    <w:multiLevelType w:val="multilevel"/>
    <w:tmpl w:val="B08672F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 w16cid:durableId="2078933218">
    <w:abstractNumId w:val="3"/>
  </w:num>
  <w:num w:numId="2" w16cid:durableId="2033678028">
    <w:abstractNumId w:val="0"/>
  </w:num>
  <w:num w:numId="3" w16cid:durableId="679627706">
    <w:abstractNumId w:val="1"/>
  </w:num>
  <w:num w:numId="4" w16cid:durableId="179420295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3367"/>
    <w:rsid w:val="0002665C"/>
    <w:rsid w:val="001D773E"/>
    <w:rsid w:val="001F5A7C"/>
    <w:rsid w:val="0020459B"/>
    <w:rsid w:val="00231B1D"/>
    <w:rsid w:val="00237D4D"/>
    <w:rsid w:val="002649F2"/>
    <w:rsid w:val="00326BB6"/>
    <w:rsid w:val="003456A4"/>
    <w:rsid w:val="00450210"/>
    <w:rsid w:val="004C6EB1"/>
    <w:rsid w:val="00815410"/>
    <w:rsid w:val="00836A6C"/>
    <w:rsid w:val="00843D63"/>
    <w:rsid w:val="008840DF"/>
    <w:rsid w:val="00951BA5"/>
    <w:rsid w:val="009843DC"/>
    <w:rsid w:val="009E2619"/>
    <w:rsid w:val="00A7445A"/>
    <w:rsid w:val="00AD3367"/>
    <w:rsid w:val="00AF1555"/>
    <w:rsid w:val="00B24CCA"/>
    <w:rsid w:val="00BA0DFD"/>
    <w:rsid w:val="00BF6303"/>
    <w:rsid w:val="00C76D26"/>
    <w:rsid w:val="00CE116B"/>
    <w:rsid w:val="00D23C17"/>
    <w:rsid w:val="00E767DA"/>
    <w:rsid w:val="00FA4C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0EA8857"/>
  <w15:docId w15:val="{4451705F-08AC-BF4C-A3C0-3230963226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9843D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8</Pages>
  <Words>334</Words>
  <Characters>1910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FA19-BSE-007</cp:lastModifiedBy>
  <cp:revision>28</cp:revision>
  <dcterms:created xsi:type="dcterms:W3CDTF">2022-10-02T22:11:00Z</dcterms:created>
  <dcterms:modified xsi:type="dcterms:W3CDTF">2022-10-02T22:40:00Z</dcterms:modified>
</cp:coreProperties>
</file>